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543" w:rsidRDefault="00B33E6F">
      <w:pPr>
        <w:pStyle w:val="Sinespaciado"/>
        <w:jc w:val="center"/>
        <w:rPr>
          <w:rFonts w:ascii="Arial Narrow" w:hAnsi="Arial Narrow" w:cs="Arial"/>
          <w:b/>
          <w:lang w:val="es-ES"/>
        </w:rPr>
      </w:pPr>
      <w:r>
        <w:rPr>
          <w:rFonts w:ascii="Arial Narrow" w:hAnsi="Arial Narrow" w:cs="Arial"/>
          <w:b/>
          <w:lang w:val="es-ES"/>
        </w:rPr>
        <w:t>ANEXO No. 01</w:t>
      </w:r>
    </w:p>
    <w:p w:rsidR="001C7543" w:rsidRDefault="00B33E6F">
      <w:pPr>
        <w:pStyle w:val="Sinespaciado"/>
        <w:jc w:val="center"/>
        <w:rPr>
          <w:rFonts w:ascii="Arial Narrow" w:hAnsi="Arial Narrow" w:cs="Arial"/>
          <w:b/>
          <w:lang w:val="es-ES"/>
        </w:rPr>
      </w:pPr>
      <w:r>
        <w:rPr>
          <w:rFonts w:ascii="Arial Narrow" w:hAnsi="Arial Narrow" w:cs="Arial"/>
          <w:b/>
          <w:lang w:val="es-ES"/>
        </w:rPr>
        <w:t>ROTULACIÓN DE LOS SOBRES DE PRESENTACIÓN</w:t>
      </w:r>
    </w:p>
    <w:p w:rsidR="001C7543" w:rsidRDefault="001C7543">
      <w:pPr>
        <w:pStyle w:val="Sinespaciado"/>
        <w:rPr>
          <w:rFonts w:ascii="Arial Narrow" w:hAnsi="Arial Narrow" w:cs="Arial"/>
          <w:lang w:val="es-ES"/>
        </w:rPr>
      </w:pPr>
    </w:p>
    <w:p w:rsidR="001C7543" w:rsidRDefault="001C7543">
      <w:pPr>
        <w:spacing w:after="0" w:line="240" w:lineRule="auto"/>
        <w:contextualSpacing/>
        <w:jc w:val="both"/>
        <w:rPr>
          <w:rFonts w:ascii="Arial Narrow"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b/>
        </w:rPr>
      </w:pPr>
    </w:p>
    <w:p w:rsidR="001C7543" w:rsidRDefault="00B33E6F">
      <w:pPr>
        <w:pStyle w:val="Encabezado"/>
        <w:rPr>
          <w:rFonts w:ascii="Arial Narrow" w:hAnsi="Arial Narrow" w:cs="Arial"/>
          <w:b/>
        </w:rPr>
      </w:pPr>
      <w:r>
        <w:rPr>
          <w:rFonts w:ascii="Arial Narrow" w:hAnsi="Arial Narrow" w:cs="Arial"/>
          <w:b/>
        </w:rPr>
        <w:t>SEÑORES</w:t>
      </w:r>
    </w:p>
    <w:p w:rsidR="001C7543" w:rsidRDefault="00B33E6F">
      <w:pPr>
        <w:pStyle w:val="Encabezado"/>
        <w:rPr>
          <w:rFonts w:ascii="Arial Narrow" w:hAnsi="Arial Narrow" w:cs="Arial"/>
          <w:b/>
        </w:rPr>
      </w:pPr>
      <w:r>
        <w:rPr>
          <w:rFonts w:ascii="Arial Narrow" w:hAnsi="Arial Narrow" w:cs="Arial"/>
          <w:b/>
        </w:rPr>
        <w:t>SUBRED INTEGRADA DE SERVICIOS DE SALUD NORTE E.S.E.</w:t>
      </w:r>
    </w:p>
    <w:p w:rsidR="001C7543" w:rsidRDefault="00B33E6F">
      <w:pPr>
        <w:pStyle w:val="Encabezado"/>
        <w:rPr>
          <w:rFonts w:ascii="Arial Narrow" w:hAnsi="Arial Narrow" w:cs="Arial"/>
          <w:b/>
        </w:rPr>
      </w:pPr>
      <w:r>
        <w:rPr>
          <w:rFonts w:ascii="Arial Narrow" w:hAnsi="Arial Narrow" w:cs="Arial"/>
          <w:b/>
        </w:rPr>
        <w:t xml:space="preserve">DIRECCION DE CONTRATACIÓN - COMPRAS </w:t>
      </w:r>
    </w:p>
    <w:p w:rsidR="001C7543" w:rsidRDefault="00D808AA">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D808AA">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Style w:val="EnlacedeInternet"/>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1C7543" w:rsidRPr="004F7416" w:rsidRDefault="00B33E6F">
      <w:pPr>
        <w:spacing w:after="0" w:line="240" w:lineRule="auto"/>
        <w:jc w:val="both"/>
        <w:rPr>
          <w:rFonts w:ascii="Arial Narrow" w:hAnsi="Arial Narrow"/>
          <w:b/>
        </w:rPr>
      </w:pPr>
      <w:r w:rsidRPr="004F7416">
        <w:rPr>
          <w:rFonts w:ascii="Arial Narrow" w:hAnsi="Arial Narrow" w:cs="Arial"/>
        </w:rPr>
        <w:t>REFERENCIA: Propuesta para la “La Subred Integrada de Servicios de Salud Norte E.S.E, correspondient</w:t>
      </w:r>
      <w:bookmarkStart w:id="0" w:name="__DdeLink__155_2783634034"/>
      <w:bookmarkStart w:id="1" w:name="__DdeLink__1138_1513701976"/>
      <w:r w:rsidRPr="004F7416">
        <w:rPr>
          <w:rFonts w:ascii="Arial Narrow" w:hAnsi="Arial Narrow" w:cs="Arial"/>
        </w:rPr>
        <w:t xml:space="preserve">e </w:t>
      </w:r>
      <w:r w:rsidRPr="004F7416">
        <w:rPr>
          <w:rFonts w:ascii="Arial Narrow" w:hAnsi="Arial Narrow" w:cs="Arial"/>
          <w:b/>
          <w:bCs/>
        </w:rPr>
        <w:t xml:space="preserve">A LA INVITACIÓN A COTIZAR </w:t>
      </w:r>
      <w:r w:rsidR="00F71F0F" w:rsidRPr="004F7416">
        <w:rPr>
          <w:rFonts w:ascii="Arial Narrow" w:hAnsi="Arial Narrow" w:cs="Arial"/>
          <w:b/>
          <w:bCs/>
        </w:rPr>
        <w:t>0</w:t>
      </w:r>
      <w:r w:rsidR="00BC2130">
        <w:rPr>
          <w:rFonts w:ascii="Arial Narrow" w:hAnsi="Arial Narrow" w:cs="Arial"/>
          <w:b/>
          <w:bCs/>
        </w:rPr>
        <w:t>85</w:t>
      </w:r>
      <w:r w:rsidR="004E7874" w:rsidRPr="004F7416">
        <w:rPr>
          <w:rFonts w:ascii="Arial Narrow" w:hAnsi="Arial Narrow" w:cs="Arial"/>
          <w:b/>
          <w:bCs/>
        </w:rPr>
        <w:t xml:space="preserve"> </w:t>
      </w:r>
      <w:r w:rsidR="00F71F0F" w:rsidRPr="004F7416">
        <w:rPr>
          <w:rFonts w:ascii="Arial Narrow" w:hAnsi="Arial Narrow" w:cs="Arial"/>
          <w:b/>
          <w:bCs/>
        </w:rPr>
        <w:t>-</w:t>
      </w:r>
      <w:r w:rsidR="004E7874" w:rsidRPr="004F7416">
        <w:rPr>
          <w:rFonts w:ascii="Arial Narrow" w:hAnsi="Arial Narrow" w:cs="Arial"/>
          <w:b/>
          <w:bCs/>
        </w:rPr>
        <w:t xml:space="preserve"> </w:t>
      </w:r>
      <w:r w:rsidR="00F71F0F" w:rsidRPr="004F7416">
        <w:rPr>
          <w:rFonts w:ascii="Arial Narrow" w:hAnsi="Arial Narrow" w:cs="Arial"/>
          <w:b/>
          <w:bCs/>
        </w:rPr>
        <w:t>2019 S.NTE</w:t>
      </w:r>
      <w:r w:rsidRPr="004F7416">
        <w:rPr>
          <w:rFonts w:ascii="Arial Narrow" w:hAnsi="Arial Narrow" w:cs="Arial"/>
          <w:b/>
          <w:bCs/>
        </w:rPr>
        <w:t xml:space="preserve"> </w:t>
      </w:r>
      <w:bookmarkEnd w:id="0"/>
      <w:r w:rsidRPr="004F7416">
        <w:rPr>
          <w:rFonts w:ascii="Arial Narrow" w:hAnsi="Arial Narrow" w:cs="Arial"/>
          <w:b/>
          <w:bCs/>
        </w:rPr>
        <w:t>“</w:t>
      </w:r>
      <w:r w:rsidR="00BC2130" w:rsidRPr="00BC2130">
        <w:rPr>
          <w:rFonts w:ascii="Arial Narrow" w:hAnsi="Arial Narrow"/>
          <w:b/>
          <w:color w:val="000000"/>
          <w:shd w:val="clear" w:color="auto" w:fill="FFFFFF"/>
        </w:rPr>
        <w:t>CONTRATAR EL SUMINISTRO DE COLCHONES ANTIESCARAS Y COLCHONETAS PARA LAS DIFERENTES UNIDADES DE LA SUBRED NORTE E.S.E.</w:t>
      </w:r>
    </w:p>
    <w:bookmarkEnd w:id="1"/>
    <w:p w:rsidR="001C7543" w:rsidRDefault="001C7543">
      <w:pPr>
        <w:spacing w:after="0" w:line="240" w:lineRule="auto"/>
        <w:jc w:val="both"/>
        <w:rPr>
          <w:rFonts w:ascii="Arial Narrow" w:hAnsi="Arial Narrow" w:cs="Arial"/>
          <w:b/>
          <w:bCs/>
          <w:color w:val="000000"/>
        </w:rPr>
      </w:pPr>
    </w:p>
    <w:p w:rsidR="001C7543" w:rsidRDefault="001C7543">
      <w:pPr>
        <w:spacing w:after="0" w:line="240" w:lineRule="auto"/>
        <w:jc w:val="both"/>
        <w:rPr>
          <w:rFonts w:ascii="Arial Narrow" w:hAnsi="Arial Narrow" w:cs="Arial"/>
          <w:b/>
          <w:bCs/>
          <w:color w:val="000000"/>
        </w:rPr>
      </w:pPr>
      <w:bookmarkStart w:id="2" w:name="__DdeLink__118_328046787"/>
      <w:bookmarkEnd w:id="2"/>
    </w:p>
    <w:p w:rsidR="001C7543" w:rsidRDefault="001C7543">
      <w:pPr>
        <w:spacing w:after="0" w:line="240" w:lineRule="auto"/>
        <w:jc w:val="both"/>
        <w:rPr>
          <w:rFonts w:ascii="Arial Narrow" w:hAnsi="Arial Narrow"/>
        </w:rPr>
      </w:pPr>
      <w:bookmarkStart w:id="3" w:name="__DdeLink__118_3280467871"/>
      <w:bookmarkEnd w:id="3"/>
    </w:p>
    <w:p w:rsidR="001C7543" w:rsidRDefault="001C7543">
      <w:pPr>
        <w:spacing w:after="0" w:line="240" w:lineRule="auto"/>
        <w:rPr>
          <w:rFonts w:ascii="Arial Narrow" w:hAnsi="Arial Narrow" w:cs="Arial"/>
        </w:rPr>
      </w:pPr>
    </w:p>
    <w:p w:rsidR="001C7543" w:rsidRDefault="00B33E6F">
      <w:pPr>
        <w:spacing w:after="0" w:line="240" w:lineRule="auto"/>
        <w:rPr>
          <w:rFonts w:ascii="Arial Narrow" w:hAnsi="Arial Narrow" w:cs="Arial"/>
        </w:rPr>
      </w:pPr>
      <w:r>
        <w:rPr>
          <w:rFonts w:ascii="Arial Narrow" w:hAnsi="Arial Narrow" w:cs="Arial"/>
        </w:rPr>
        <w:t>La presente propuesta contiene la siguiente información:</w:t>
      </w:r>
      <w:r>
        <w:rPr>
          <w:rFonts w:ascii="Arial Narrow" w:hAnsi="Arial Narrow" w:cs="Arial"/>
        </w:rPr>
        <w:br/>
      </w:r>
    </w:p>
    <w:p w:rsidR="001C7543" w:rsidRDefault="00B33E6F">
      <w:pPr>
        <w:spacing w:after="0" w:line="240" w:lineRule="auto"/>
        <w:rPr>
          <w:rFonts w:ascii="Arial Narrow" w:hAnsi="Arial Narrow" w:cs="Arial"/>
        </w:rPr>
      </w:pPr>
      <w:r>
        <w:rPr>
          <w:rFonts w:ascii="Arial Narrow" w:hAnsi="Arial Narrow" w:cs="Arial"/>
        </w:rPr>
        <w:t xml:space="preserve">ORIGINAL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 xml:space="preserve">COPIA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ANEXOS</w:t>
      </w:r>
      <w:r>
        <w:rPr>
          <w:rFonts w:ascii="Arial Narrow" w:hAnsi="Arial Narrow" w:cs="Arial"/>
        </w:rPr>
        <w:tab/>
        <w:t xml:space="preserve">Nro. Folios ________ </w:t>
      </w:r>
    </w:p>
    <w:p w:rsidR="001C7543" w:rsidRDefault="00B33E6F">
      <w:pPr>
        <w:spacing w:after="0" w:line="240" w:lineRule="auto"/>
        <w:rPr>
          <w:rFonts w:ascii="Arial Narrow" w:hAnsi="Arial Narrow" w:cs="Arial"/>
        </w:rPr>
      </w:pPr>
      <w:r>
        <w:rPr>
          <w:rFonts w:ascii="Arial Narrow" w:hAnsi="Arial Narrow" w:cs="Arial"/>
        </w:rPr>
        <w:t>MEDIOS MAGNÉTICOS  ________</w:t>
      </w:r>
    </w:p>
    <w:p w:rsidR="001C7543" w:rsidRDefault="001C7543">
      <w:pPr>
        <w:spacing w:after="0" w:line="240" w:lineRule="auto"/>
        <w:rPr>
          <w:rFonts w:ascii="Arial Narrow" w:hAnsi="Arial Narrow" w:cs="Arial"/>
        </w:rPr>
      </w:pPr>
    </w:p>
    <w:p w:rsidR="001C7543" w:rsidRDefault="001C7543">
      <w:pPr>
        <w:spacing w:after="0" w:line="240" w:lineRule="auto"/>
        <w:rPr>
          <w:rFonts w:ascii="Arial Narrow" w:hAnsi="Arial Narrow" w:cs="Arial"/>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rPr>
          <w:rFonts w:ascii="Arial Narrow" w:hAnsi="Arial Narrow" w:cs="Arial"/>
        </w:rPr>
      </w:pPr>
      <w:r>
        <w:rPr>
          <w:rFonts w:ascii="Arial Narrow" w:hAnsi="Arial Narrow" w:cs="Arial"/>
        </w:rPr>
        <w:t xml:space="preserve">Correo electrónico: </w:t>
      </w:r>
    </w:p>
    <w:p w:rsidR="001C7543" w:rsidRDefault="001C7543">
      <w:pPr>
        <w:rPr>
          <w:rFonts w:ascii="Arial Narrow" w:hAnsi="Arial Narrow" w:cs="Arial"/>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D808AA" w:rsidRDefault="00D808AA">
      <w:pPr>
        <w:pStyle w:val="Sinespaciado"/>
        <w:rPr>
          <w:rFonts w:ascii="Arial Narrow" w:hAnsi="Arial Narrow" w:cs="Arial"/>
          <w:lang w:val="es-ES"/>
        </w:rPr>
      </w:pPr>
    </w:p>
    <w:p w:rsidR="001C7543" w:rsidRDefault="001C7543">
      <w:pPr>
        <w:pStyle w:val="Sinespaciado"/>
        <w:jc w:val="center"/>
        <w:rPr>
          <w:rFonts w:ascii="Arial Narrow" w:hAnsi="Arial Narrow" w:cs="Arial"/>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lastRenderedPageBreak/>
        <w:t>ANEXO No. 2</w:t>
      </w: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D808AA">
      <w:pPr>
        <w:pStyle w:val="Encabezado"/>
      </w:pPr>
      <w:hyperlink r:id="rId8">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D808AA">
      <w:pPr>
        <w:pStyle w:val="Encabezado"/>
      </w:pPr>
      <w:hyperlink r:id="rId9">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D808AA" w:rsidRPr="004F7416" w:rsidRDefault="00B33E6F" w:rsidP="00D808AA">
      <w:pPr>
        <w:spacing w:after="0" w:line="240" w:lineRule="auto"/>
        <w:jc w:val="both"/>
        <w:rPr>
          <w:rFonts w:ascii="Arial Narrow" w:hAnsi="Arial Narrow"/>
          <w:b/>
        </w:rPr>
      </w:pPr>
      <w:r>
        <w:rPr>
          <w:rFonts w:ascii="Arial Narrow" w:hAnsi="Arial Narrow" w:cs="Arial"/>
        </w:rPr>
        <w:t xml:space="preserve">REFERENCIA: Propuesta para la “La Subred Integrada de Servicios de Salud Norte E.S.E, correspondiente </w:t>
      </w:r>
      <w:r w:rsidR="00D808AA" w:rsidRPr="004F7416">
        <w:rPr>
          <w:rFonts w:ascii="Arial Narrow" w:hAnsi="Arial Narrow" w:cs="Arial"/>
          <w:b/>
          <w:bCs/>
        </w:rPr>
        <w:t>A LA INVITACIÓN A COTIZAR 0</w:t>
      </w:r>
      <w:r w:rsidR="00D808AA">
        <w:rPr>
          <w:rFonts w:ascii="Arial Narrow" w:hAnsi="Arial Narrow" w:cs="Arial"/>
          <w:b/>
          <w:bCs/>
        </w:rPr>
        <w:t>85</w:t>
      </w:r>
      <w:r w:rsidR="00D808AA" w:rsidRPr="004F7416">
        <w:rPr>
          <w:rFonts w:ascii="Arial Narrow" w:hAnsi="Arial Narrow" w:cs="Arial"/>
          <w:b/>
          <w:bCs/>
        </w:rPr>
        <w:t xml:space="preserve"> - 2019 S.NTE “</w:t>
      </w:r>
      <w:r w:rsidR="00D808AA" w:rsidRPr="00BC2130">
        <w:rPr>
          <w:rFonts w:ascii="Arial Narrow" w:hAnsi="Arial Narrow"/>
          <w:b/>
          <w:color w:val="000000"/>
          <w:shd w:val="clear" w:color="auto" w:fill="FFFFFF"/>
        </w:rPr>
        <w:t>CONTRATAR EL SUMINISTRO DE COLCHONES ANTIESCARAS Y COLCHONETAS PARA LAS DIFERENTES UNIDADES DE LA SUBRED NORTE E.S.E.</w:t>
      </w:r>
    </w:p>
    <w:p w:rsidR="001C7543" w:rsidRDefault="001C7543">
      <w:pPr>
        <w:spacing w:after="0" w:line="240" w:lineRule="auto"/>
        <w:jc w:val="both"/>
        <w:rPr>
          <w:rFonts w:cs="Arial"/>
          <w:color w:val="000000"/>
        </w:rPr>
      </w:pPr>
    </w:p>
    <w:p w:rsidR="001C7543"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D808AA" w:rsidRDefault="00D808AA">
      <w:pPr>
        <w:spacing w:after="0" w:line="240" w:lineRule="auto"/>
        <w:contextualSpacing/>
        <w:jc w:val="both"/>
        <w:rPr>
          <w:rFonts w:ascii="Arial Narrow" w:eastAsia="Arial" w:hAnsi="Arial Narrow" w:cs="Arial"/>
        </w:rPr>
      </w:pPr>
      <w:bookmarkStart w:id="4" w:name="_GoBack"/>
      <w:bookmarkEnd w:id="4"/>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center"/>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lastRenderedPageBreak/>
        <w:t>ANEXO NO. 3</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4 </w:t>
      </w: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p w:rsidR="001C7543" w:rsidRDefault="001C7543">
      <w:pPr>
        <w:pStyle w:val="Firma"/>
        <w:ind w:left="0"/>
        <w:jc w:val="both"/>
        <w:rPr>
          <w:rFonts w:ascii="Arial Narrow" w:hAnsi="Arial Narrow" w:cs="Arial"/>
          <w:sz w:val="22"/>
          <w:szCs w:val="22"/>
        </w:rPr>
      </w:pPr>
    </w:p>
    <w:p w:rsidR="001C7543" w:rsidRDefault="001C7543">
      <w:pPr>
        <w:pStyle w:val="Firma"/>
        <w:ind w:left="0"/>
        <w:jc w:val="both"/>
        <w:rPr>
          <w:rFonts w:ascii="Arial Narrow" w:hAnsi="Arial Narrow" w:cs="Arial"/>
          <w:sz w:val="22"/>
          <w:szCs w:val="22"/>
        </w:rPr>
      </w:pPr>
    </w:p>
    <w:p w:rsidR="001C7543" w:rsidRDefault="001C7543">
      <w:pPr>
        <w:pStyle w:val="Firma"/>
        <w:ind w:left="0"/>
        <w:jc w:val="both"/>
        <w:rPr>
          <w:rFonts w:ascii="Arial Narrow" w:hAnsi="Arial Narrow" w:cs="Arial"/>
          <w:sz w:val="22"/>
          <w:szCs w:val="22"/>
        </w:rPr>
      </w:pPr>
    </w:p>
    <w:p w:rsidR="001C7543" w:rsidRDefault="001C7543">
      <w:pPr>
        <w:pStyle w:val="Firma"/>
        <w:ind w:left="0"/>
        <w:jc w:val="both"/>
      </w:pPr>
    </w:p>
    <w:sectPr w:rsidR="001C7543" w:rsidSect="00C14198">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408"/>
  <w:hyphenationZone w:val="425"/>
  <w:characterSpacingControl w:val="doNotCompress"/>
  <w:compat>
    <w:compatSetting w:name="compatibilityMode" w:uri="http://schemas.microsoft.com/office/word" w:val="12"/>
  </w:compat>
  <w:rsids>
    <w:rsidRoot w:val="001C7543"/>
    <w:rsid w:val="001C7543"/>
    <w:rsid w:val="004E7874"/>
    <w:rsid w:val="004F7416"/>
    <w:rsid w:val="006A7CFC"/>
    <w:rsid w:val="00A377C1"/>
    <w:rsid w:val="00B33E6F"/>
    <w:rsid w:val="00BC2130"/>
    <w:rsid w:val="00C14198"/>
    <w:rsid w:val="00D808AA"/>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
    <w:name w:val="Título"/>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 w:type="paragraph" w:styleId="Textodeglobo">
    <w:name w:val="Balloon Text"/>
    <w:basedOn w:val="Normal"/>
    <w:link w:val="TextodegloboCar"/>
    <w:uiPriority w:val="99"/>
    <w:semiHidden/>
    <w:unhideWhenUsed/>
    <w:rsid w:val="00C141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4198"/>
    <w:rPr>
      <w:rFonts w:ascii="Segoe U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subrednorte.gov.co" TargetMode="Externa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prasrednorte7@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BF6B6-6EEF-4675-87D6-E03A34E4D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Pages>
  <Words>951</Words>
  <Characters>5234</Characters>
  <Application>Microsoft Office Word</Application>
  <DocSecurity>0</DocSecurity>
  <Lines>43</Lines>
  <Paragraphs>12</Paragraphs>
  <ScaleCrop>false</ScaleCrop>
  <Company>Hewlett-Packard Company</Company>
  <LinksUpToDate>false</LinksUpToDate>
  <CharactersWithSpaces>6173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38</cp:revision>
  <cp:lastPrinted>2019-05-07T15:39:00Z</cp:lastPrinted>
  <dcterms:created xsi:type="dcterms:W3CDTF">2018-04-26T13:57:00Z</dcterms:created>
  <dcterms:modified xsi:type="dcterms:W3CDTF">2019-06-11T19:34:00Z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